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76" w:rsidRDefault="00131F76" w:rsidP="009E16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pple-converted-space"/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   </w:t>
      </w:r>
      <w:r w:rsidR="00242A43" w:rsidRPr="00131F76">
        <w:rPr>
          <w:rFonts w:asciiTheme="minorHAnsi" w:hAnsiTheme="minorHAnsi" w:cstheme="minorHAnsi"/>
          <w:b/>
          <w:color w:val="C00000"/>
          <w:sz w:val="40"/>
          <w:szCs w:val="40"/>
        </w:rPr>
        <w:t>Консультация</w:t>
      </w:r>
      <w:r w:rsidRPr="00131F76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для родителей</w:t>
      </w:r>
      <w:r w:rsidR="00FA76C0" w:rsidRPr="00131F76">
        <w:rPr>
          <w:rFonts w:asciiTheme="minorHAnsi" w:hAnsiTheme="minorHAnsi" w:cstheme="minorHAnsi"/>
          <w:b/>
          <w:color w:val="C00000"/>
          <w:sz w:val="40"/>
          <w:szCs w:val="40"/>
        </w:rPr>
        <w:t>:</w:t>
      </w:r>
      <w:r w:rsidR="00FA76C0" w:rsidRPr="00131F76">
        <w:rPr>
          <w:rStyle w:val="apple-converted-space"/>
          <w:rFonts w:asciiTheme="minorHAnsi" w:hAnsiTheme="minorHAnsi" w:cstheme="minorHAnsi"/>
          <w:b/>
          <w:color w:val="C00000"/>
          <w:sz w:val="40"/>
          <w:szCs w:val="40"/>
        </w:rPr>
        <w:t> </w:t>
      </w:r>
    </w:p>
    <w:p w:rsidR="009E1648" w:rsidRDefault="00131F76" w:rsidP="009E16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i/>
          <w:iCs/>
          <w:color w:val="C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   </w:t>
      </w:r>
      <w:r w:rsidR="00FA76C0" w:rsidRPr="00131F76">
        <w:rPr>
          <w:rFonts w:asciiTheme="minorHAnsi" w:hAnsiTheme="minorHAnsi" w:cstheme="minorHAnsi"/>
          <w:b/>
          <w:color w:val="C00000"/>
          <w:sz w:val="40"/>
          <w:szCs w:val="40"/>
        </w:rPr>
        <w:t>«Какие сказки читать детям</w:t>
      </w:r>
      <w:r w:rsidR="00FA76C0" w:rsidRPr="009E1648">
        <w:rPr>
          <w:rFonts w:asciiTheme="minorHAnsi" w:hAnsiTheme="minorHAnsi" w:cstheme="minorHAnsi"/>
          <w:b/>
          <w:color w:val="C00000"/>
          <w:sz w:val="36"/>
          <w:szCs w:val="36"/>
        </w:rPr>
        <w:t>»</w:t>
      </w:r>
      <w:r w:rsidR="00FA76C0" w:rsidRPr="009E1648">
        <w:rPr>
          <w:rFonts w:asciiTheme="minorHAnsi" w:hAnsiTheme="minorHAnsi" w:cstheme="minorHAnsi"/>
          <w:b/>
          <w:i/>
          <w:iCs/>
          <w:color w:val="C00000"/>
          <w:sz w:val="36"/>
          <w:szCs w:val="36"/>
          <w:bdr w:val="none" w:sz="0" w:space="0" w:color="auto" w:frame="1"/>
        </w:rPr>
        <w:t xml:space="preserve"> </w:t>
      </w:r>
    </w:p>
    <w:p w:rsidR="00FA76C0" w:rsidRPr="009E1648" w:rsidRDefault="009E1648" w:rsidP="009E16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i/>
          <w:iCs/>
          <w:color w:val="C00000"/>
          <w:sz w:val="36"/>
          <w:szCs w:val="36"/>
          <w:bdr w:val="none" w:sz="0" w:space="0" w:color="auto" w:frame="1"/>
        </w:rPr>
      </w:pPr>
      <w:r w:rsidRPr="00FA76C0">
        <w:rPr>
          <w:color w:val="111111"/>
        </w:rPr>
        <w:t xml:space="preserve"> </w:t>
      </w:r>
    </w:p>
    <w:p w:rsidR="00FA76C0" w:rsidRPr="009E1648" w:rsidRDefault="00FA76C0" w:rsidP="009E1648">
      <w:pPr>
        <w:rPr>
          <w:rStyle w:val="ab"/>
          <w:sz w:val="28"/>
          <w:szCs w:val="28"/>
        </w:rPr>
      </w:pPr>
      <w:r w:rsidRPr="009E1648">
        <w:rPr>
          <w:rStyle w:val="ab"/>
          <w:sz w:val="28"/>
          <w:szCs w:val="28"/>
        </w:rPr>
        <w:t xml:space="preserve">Ни для кого не секрет, что первыми книгами для ребенка являются сказки. Именно сказки 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 сказок, нежели в форме нудных и долгих нотаций. Почему надо слушаться родителей и не убегать от них далеко, можно прекрасно объяснить на примере сказки «Колобок», а необходимость уступать проиллюстрирует сказка «Под грибом». Главное – подобрать правильную сказку. </w:t>
      </w:r>
    </w:p>
    <w:p w:rsidR="00FA76C0" w:rsidRPr="009E1648" w:rsidRDefault="00FA76C0" w:rsidP="009E1648">
      <w:pPr>
        <w:rPr>
          <w:rStyle w:val="ab"/>
          <w:sz w:val="28"/>
          <w:szCs w:val="28"/>
        </w:rPr>
      </w:pPr>
      <w:r w:rsidRPr="009E1648">
        <w:rPr>
          <w:rStyle w:val="ab"/>
          <w:sz w:val="28"/>
          <w:szCs w:val="28"/>
        </w:rPr>
        <w:t>Очень важно читать как можно чаще - ежедневно по 15 – 20 минут в день. При этом руководствуясь, прежде всего вкусом и пристрастиями ребенка и в тоже время, не делая его читателем только одной, пусть даже самой любимой, книги или произведения одного жанра, например сказок. Для </w:t>
      </w:r>
      <w:hyperlink r:id="rId4" w:tooltip="Чтение, книги. Консультации для родителей" w:history="1">
        <w:r w:rsidRPr="009E1648">
          <w:rPr>
            <w:rStyle w:val="ab"/>
            <w:sz w:val="28"/>
            <w:szCs w:val="28"/>
          </w:rPr>
          <w:t>чтения художественной литературы целесообразно</w:t>
        </w:r>
      </w:hyperlink>
      <w:r w:rsidRPr="009E1648">
        <w:rPr>
          <w:rStyle w:val="ab"/>
          <w:sz w:val="28"/>
          <w:szCs w:val="28"/>
        </w:rPr>
        <w:t> использовать время перед сном, когда ребёнок и родители готовы к спокойному общению друг с другом и книгой. Если ваш ребенок долгое время не посещает детский сад, то читать с ним можно в любое свободное время, понемногу несколько раз.</w:t>
      </w:r>
    </w:p>
    <w:p w:rsidR="00FA76C0" w:rsidRPr="009E1648" w:rsidRDefault="00FA76C0" w:rsidP="009E1648">
      <w:pPr>
        <w:rPr>
          <w:rStyle w:val="ab"/>
          <w:sz w:val="28"/>
          <w:szCs w:val="28"/>
        </w:rPr>
      </w:pPr>
      <w:r w:rsidRPr="009E1648">
        <w:rPr>
          <w:rStyle w:val="ab"/>
          <w:sz w:val="28"/>
          <w:szCs w:val="28"/>
        </w:rPr>
        <w:t>Очень часто малыши просят несколько раз читать  одну и ту же сказку. Что делать – читать ее или предлагать другую? Конечно же, читать — читать ту сказку, которую малыш выбрал и просит повторить. Дети дошкольного возраста очень любят повторения сказок, они каждый раз заново проживают одни и те же ситуации с таким же удовольствием, как  будто слушают сказку в первый раз. Потом они начинают исправлять Ваши неточности, если Вы где-то ошиблись при чтении, знают сказку почти наизусть, но всё равно снова и снова просят ее повторить. Это важный этап в развитии ребенка как будущего читателя.</w:t>
      </w:r>
    </w:p>
    <w:p w:rsidR="009E1648" w:rsidRPr="009E1648" w:rsidRDefault="00FA76C0" w:rsidP="009E1648">
      <w:pPr>
        <w:rPr>
          <w:rStyle w:val="ab"/>
          <w:sz w:val="28"/>
          <w:szCs w:val="28"/>
        </w:rPr>
      </w:pPr>
      <w:r w:rsidRPr="009E1648">
        <w:rPr>
          <w:rStyle w:val="ab"/>
          <w:sz w:val="28"/>
          <w:szCs w:val="28"/>
        </w:rPr>
        <w:t xml:space="preserve">Не бойтесь читать детям не говорящим или плохо говорящим сказки с ярким художественным языком, со сложными синтаксическими конструкциями, не упрощайте язык сказки «под уровень речи ребенка». Пусть малыш еще говорит плохо – но он всё впитывает и всё понимает! </w:t>
      </w:r>
      <w:r w:rsidRPr="009E1648">
        <w:rPr>
          <w:rStyle w:val="ab"/>
          <w:sz w:val="28"/>
          <w:szCs w:val="28"/>
        </w:rPr>
        <w:lastRenderedPageBreak/>
        <w:t xml:space="preserve">Наоборот, даже плохо говорящим детям очень нужно  и очень важно ежедневно и часто читать высокохудожественные сказки, давая образец литературной речи. Эта та «питательная среда», в которой и будет постепенно </w:t>
      </w:r>
      <w:proofErr w:type="gramStart"/>
      <w:r w:rsidRPr="009E1648">
        <w:rPr>
          <w:rStyle w:val="ab"/>
          <w:sz w:val="28"/>
          <w:szCs w:val="28"/>
        </w:rPr>
        <w:t>формироваться</w:t>
      </w:r>
      <w:proofErr w:type="gramEnd"/>
      <w:r w:rsidRPr="009E1648">
        <w:rPr>
          <w:rStyle w:val="ab"/>
          <w:sz w:val="28"/>
          <w:szCs w:val="28"/>
        </w:rPr>
        <w:t xml:space="preserve"> и развиваться богатая выразительная речь ребенка. 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6"/>
          <w:color w:val="000000"/>
          <w:sz w:val="28"/>
          <w:szCs w:val="28"/>
        </w:rPr>
        <w:t>1.</w:t>
      </w:r>
      <w:r w:rsidRPr="009E1648">
        <w:rPr>
          <w:rStyle w:val="c3"/>
          <w:b/>
          <w:bCs/>
          <w:color w:val="000000"/>
          <w:sz w:val="28"/>
          <w:szCs w:val="28"/>
        </w:rPr>
        <w:t>Подбор сказок.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 xml:space="preserve">• красиво и правильно </w:t>
      </w:r>
      <w:proofErr w:type="gramStart"/>
      <w:r w:rsidRPr="009E1648">
        <w:rPr>
          <w:rStyle w:val="c1"/>
          <w:color w:val="000000"/>
          <w:sz w:val="28"/>
          <w:szCs w:val="28"/>
        </w:rPr>
        <w:t>иллюстрирована</w:t>
      </w:r>
      <w:proofErr w:type="gramEnd"/>
      <w:r w:rsidRPr="009E1648">
        <w:rPr>
          <w:rStyle w:val="c1"/>
          <w:color w:val="000000"/>
          <w:sz w:val="28"/>
          <w:szCs w:val="28"/>
        </w:rPr>
        <w:t xml:space="preserve"> (картинки должны быть крупными, животные и люди хорошо различимыми, каждой картинке должно соответствовать адекватное текстовое содержание);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 xml:space="preserve">• </w:t>
      </w:r>
      <w:proofErr w:type="gramStart"/>
      <w:r w:rsidRPr="009E1648">
        <w:rPr>
          <w:rStyle w:val="c1"/>
          <w:color w:val="000000"/>
          <w:sz w:val="28"/>
          <w:szCs w:val="28"/>
        </w:rPr>
        <w:t>издана</w:t>
      </w:r>
      <w:proofErr w:type="gramEnd"/>
      <w:r w:rsidRPr="009E1648">
        <w:rPr>
          <w:rStyle w:val="c1"/>
          <w:color w:val="000000"/>
          <w:sz w:val="28"/>
          <w:szCs w:val="28"/>
        </w:rPr>
        <w:t xml:space="preserve"> в авторитетном издательстве: «Дрофа», «Детство», «Малыш» и другие;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 xml:space="preserve">• </w:t>
      </w:r>
      <w:proofErr w:type="gramStart"/>
      <w:r w:rsidRPr="009E1648">
        <w:rPr>
          <w:rStyle w:val="c1"/>
          <w:color w:val="000000"/>
          <w:sz w:val="28"/>
          <w:szCs w:val="28"/>
        </w:rPr>
        <w:t>напечатана</w:t>
      </w:r>
      <w:proofErr w:type="gramEnd"/>
      <w:r w:rsidRPr="009E1648">
        <w:rPr>
          <w:rStyle w:val="c1"/>
          <w:color w:val="000000"/>
          <w:sz w:val="28"/>
          <w:szCs w:val="28"/>
        </w:rPr>
        <w:t xml:space="preserve"> без сокращений;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 xml:space="preserve">• </w:t>
      </w:r>
      <w:proofErr w:type="gramStart"/>
      <w:r w:rsidRPr="009E1648">
        <w:rPr>
          <w:rStyle w:val="c1"/>
          <w:color w:val="000000"/>
          <w:sz w:val="28"/>
          <w:szCs w:val="28"/>
        </w:rPr>
        <w:t>отнесена</w:t>
      </w:r>
      <w:proofErr w:type="gramEnd"/>
      <w:r w:rsidRPr="009E1648">
        <w:rPr>
          <w:rStyle w:val="c1"/>
          <w:color w:val="000000"/>
          <w:sz w:val="28"/>
          <w:szCs w:val="28"/>
        </w:rPr>
        <w:t xml:space="preserve"> к списку классической отечественной и зарубежной детской литературы.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4"/>
          <w:b/>
          <w:bCs/>
          <w:color w:val="000000"/>
          <w:sz w:val="28"/>
          <w:szCs w:val="28"/>
        </w:rPr>
        <w:t>2. Соблюдение условий, необходимых для организации чтения сказок с детьми.</w:t>
      </w:r>
      <w:r w:rsidRPr="009E1648">
        <w:rPr>
          <w:rStyle w:val="c1"/>
          <w:color w:val="000000"/>
          <w:sz w:val="28"/>
          <w:szCs w:val="28"/>
        </w:rPr>
        <w:t> Это: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>• немедленная поддержка детской инициативы по чтению сказки,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>• выбирать сказку может как ребенок, так и взрослый,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>• создание тихой, спокойной и уютной обстановки для чтения.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3"/>
          <w:b/>
          <w:bCs/>
          <w:color w:val="000000"/>
          <w:sz w:val="28"/>
          <w:szCs w:val="28"/>
        </w:rPr>
        <w:t>3. Приемы удержания внимания ребенка при чтении</w:t>
      </w:r>
    </w:p>
    <w:p w:rsidR="009E1648" w:rsidRPr="009E1648" w:rsidRDefault="009E1648" w:rsidP="009E1648">
      <w:pPr>
        <w:rPr>
          <w:rFonts w:cstheme="minorHAns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 xml:space="preserve">•выразительное и заразительное чтение: интонация, жесты, мимика, темп, </w:t>
      </w:r>
      <w:r w:rsidRPr="009E1648">
        <w:rPr>
          <w:rStyle w:val="c1"/>
          <w:rFonts w:cstheme="minorHAnsi"/>
          <w:color w:val="000000"/>
          <w:sz w:val="28"/>
          <w:szCs w:val="28"/>
        </w:rPr>
        <w:t>ритм чтения должны увлекать ребенка, как в театре одного актера,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 xml:space="preserve">•чтение с остановками: для детей 1,5 – 4 лет – это выжидательные паузы (при чтении стихотворных сказок, например, в которых ребенок может сам вставить слово (если хорошо знаком со сказкой, для детей 5 – 6 лет </w:t>
      </w:r>
      <w:proofErr w:type="gramStart"/>
      <w:r w:rsidRPr="009E1648">
        <w:rPr>
          <w:rStyle w:val="c1"/>
          <w:color w:val="000000"/>
          <w:sz w:val="28"/>
          <w:szCs w:val="28"/>
        </w:rPr>
        <w:t>–э</w:t>
      </w:r>
      <w:proofErr w:type="gramEnd"/>
      <w:r w:rsidRPr="009E1648">
        <w:rPr>
          <w:rStyle w:val="c1"/>
          <w:color w:val="000000"/>
          <w:sz w:val="28"/>
          <w:szCs w:val="28"/>
        </w:rPr>
        <w:t>то чтение с остановками и вопросы типа: «Что произошло?», «Какие герои в этой сказке?», «Почему они так поступили?», «Какие герои добавились?» и так далее. Такие остановки длительностью, но не более 1,5 минут помогут удержать внимание и сохранить интерес к сказке.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3"/>
          <w:b/>
          <w:bCs/>
          <w:color w:val="000000"/>
          <w:sz w:val="28"/>
          <w:szCs w:val="28"/>
        </w:rPr>
        <w:t>4. Анализ сказки сразу после прочтения. Фактически анализ сказки уже начался на предыдущем этапе, в момент остановок во время чтения. Закончить анализ нужно вопросами: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>• какие герои понравились, и какие не понравились?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>• почему?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3"/>
          <w:b/>
          <w:bCs/>
          <w:color w:val="000000"/>
          <w:sz w:val="28"/>
          <w:szCs w:val="28"/>
        </w:rPr>
        <w:t>5. Момент рефлексии для родителя. Восприятие ребенком содержания сказки состоялось, если сразу после прочтения книги ребенок: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>• начинает увлеченно играть, рисовать, лепить и так далее,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>• проигрывает сюжет сказки,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1"/>
          <w:color w:val="000000"/>
          <w:sz w:val="28"/>
          <w:szCs w:val="28"/>
        </w:rPr>
        <w:t>• включает фантазию и изменяет сюжет, придумывая продолжение, включая новых героев и так далее.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3"/>
          <w:b/>
          <w:bCs/>
          <w:color w:val="000000"/>
          <w:sz w:val="28"/>
          <w:szCs w:val="28"/>
        </w:rPr>
        <w:t>Примерный список сказок для детей (3-4 лет):</w:t>
      </w:r>
    </w:p>
    <w:p w:rsidR="009E1648" w:rsidRPr="009E1648" w:rsidRDefault="009E1648" w:rsidP="009E1648">
      <w:pPr>
        <w:rPr>
          <w:rFonts w:ascii="Calibri" w:hAnsi="Calibri" w:cs="Calibri"/>
          <w:color w:val="000000"/>
          <w:sz w:val="28"/>
          <w:szCs w:val="28"/>
        </w:rPr>
      </w:pPr>
      <w:r w:rsidRPr="009E1648">
        <w:rPr>
          <w:rStyle w:val="c4"/>
          <w:b/>
          <w:bCs/>
          <w:color w:val="000000"/>
          <w:sz w:val="28"/>
          <w:szCs w:val="28"/>
        </w:rPr>
        <w:t>Русские народные сказки:</w:t>
      </w:r>
      <w:r w:rsidRPr="009E1648">
        <w:rPr>
          <w:rStyle w:val="c1"/>
          <w:color w:val="000000"/>
          <w:sz w:val="28"/>
          <w:szCs w:val="28"/>
        </w:rPr>
        <w:t> </w:t>
      </w:r>
      <w:proofErr w:type="gramStart"/>
      <w:r w:rsidRPr="009E1648">
        <w:rPr>
          <w:rStyle w:val="c1"/>
          <w:color w:val="000000"/>
          <w:sz w:val="28"/>
          <w:szCs w:val="28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9E1648">
        <w:rPr>
          <w:rStyle w:val="c1"/>
          <w:color w:val="000000"/>
          <w:sz w:val="28"/>
          <w:szCs w:val="28"/>
        </w:rPr>
        <w:t>Боголюбской</w:t>
      </w:r>
      <w:proofErr w:type="spellEnd"/>
      <w:r w:rsidRPr="009E1648">
        <w:rPr>
          <w:rStyle w:val="c1"/>
          <w:color w:val="000000"/>
          <w:sz w:val="28"/>
          <w:szCs w:val="28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9E1648">
        <w:rPr>
          <w:rStyle w:val="c1"/>
          <w:color w:val="000000"/>
          <w:sz w:val="28"/>
          <w:szCs w:val="28"/>
        </w:rPr>
        <w:t>Чарушина</w:t>
      </w:r>
      <w:proofErr w:type="spellEnd"/>
      <w:r w:rsidRPr="009E1648">
        <w:rPr>
          <w:rStyle w:val="c1"/>
          <w:color w:val="000000"/>
          <w:sz w:val="28"/>
          <w:szCs w:val="28"/>
        </w:rPr>
        <w:t>; «</w:t>
      </w:r>
      <w:proofErr w:type="spellStart"/>
      <w:r w:rsidRPr="009E1648">
        <w:rPr>
          <w:rStyle w:val="c1"/>
          <w:color w:val="000000"/>
          <w:sz w:val="28"/>
          <w:szCs w:val="28"/>
        </w:rPr>
        <w:t>Снегурушка</w:t>
      </w:r>
      <w:proofErr w:type="spellEnd"/>
      <w:r w:rsidRPr="009E1648">
        <w:rPr>
          <w:rStyle w:val="c1"/>
          <w:color w:val="000000"/>
          <w:sz w:val="28"/>
          <w:szCs w:val="28"/>
        </w:rPr>
        <w:t xml:space="preserve"> и лиса», обр. м. Булатова.</w:t>
      </w:r>
      <w:proofErr w:type="gramEnd"/>
    </w:p>
    <w:p w:rsidR="00CD28C8" w:rsidRDefault="009E1648" w:rsidP="009E1648">
      <w:pPr>
        <w:rPr>
          <w:rStyle w:val="c1"/>
          <w:color w:val="000000"/>
          <w:sz w:val="28"/>
          <w:szCs w:val="28"/>
        </w:rPr>
      </w:pPr>
      <w:r w:rsidRPr="009E1648">
        <w:rPr>
          <w:rStyle w:val="c4"/>
          <w:b/>
          <w:bCs/>
          <w:color w:val="000000"/>
          <w:sz w:val="28"/>
          <w:szCs w:val="28"/>
        </w:rPr>
        <w:t>Литературные сказки писателей России:</w:t>
      </w:r>
      <w:r w:rsidRPr="009E1648">
        <w:rPr>
          <w:rStyle w:val="c1"/>
          <w:color w:val="000000"/>
          <w:sz w:val="28"/>
          <w:szCs w:val="28"/>
        </w:rPr>
        <w:t> «Телефон», «</w:t>
      </w:r>
      <w:proofErr w:type="spellStart"/>
      <w:r w:rsidRPr="009E1648">
        <w:rPr>
          <w:rStyle w:val="c1"/>
          <w:color w:val="000000"/>
          <w:sz w:val="28"/>
          <w:szCs w:val="28"/>
        </w:rPr>
        <w:t>Мойдодыр</w:t>
      </w:r>
      <w:proofErr w:type="spellEnd"/>
      <w:r w:rsidRPr="009E1648">
        <w:rPr>
          <w:rStyle w:val="c1"/>
          <w:color w:val="000000"/>
          <w:sz w:val="28"/>
          <w:szCs w:val="28"/>
        </w:rPr>
        <w:t xml:space="preserve">», «Айболит», К. Чуковский; «Яблоко», «Палочка-выручалочка», В. </w:t>
      </w:r>
      <w:proofErr w:type="spellStart"/>
      <w:r w:rsidRPr="009E1648">
        <w:rPr>
          <w:rStyle w:val="c1"/>
          <w:color w:val="000000"/>
          <w:sz w:val="28"/>
          <w:szCs w:val="28"/>
        </w:rPr>
        <w:t>Сутеев</w:t>
      </w:r>
      <w:proofErr w:type="spellEnd"/>
      <w:r w:rsidRPr="009E1648">
        <w:rPr>
          <w:rStyle w:val="c1"/>
          <w:color w:val="000000"/>
          <w:sz w:val="28"/>
          <w:szCs w:val="28"/>
        </w:rPr>
        <w:t xml:space="preserve">; «Сказка про храброго Зайца – длинные уши, косые глаза, короткий хвост», Д. </w:t>
      </w:r>
      <w:proofErr w:type="spellStart"/>
      <w:proofErr w:type="gramStart"/>
      <w:r w:rsidRPr="009E1648">
        <w:rPr>
          <w:rStyle w:val="c1"/>
          <w:color w:val="000000"/>
          <w:sz w:val="28"/>
          <w:szCs w:val="28"/>
        </w:rPr>
        <w:t>Мамин-Сибиряк</w:t>
      </w:r>
      <w:proofErr w:type="spellEnd"/>
      <w:proofErr w:type="gramEnd"/>
      <w:r w:rsidRPr="009E1648">
        <w:rPr>
          <w:rStyle w:val="c1"/>
          <w:color w:val="000000"/>
          <w:sz w:val="28"/>
          <w:szCs w:val="28"/>
        </w:rPr>
        <w:t>.</w:t>
      </w:r>
    </w:p>
    <w:p w:rsidR="009E1648" w:rsidRPr="009E1648" w:rsidRDefault="00CD28C8" w:rsidP="009E1648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2570" cy="2278380"/>
            <wp:effectExtent l="19050" t="0" r="0" b="0"/>
            <wp:docPr id="1" name="Рисунок 0" descr="image2-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-136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C0" w:rsidRPr="009E1648" w:rsidRDefault="00FA76C0" w:rsidP="009E1648">
      <w:pPr>
        <w:rPr>
          <w:rStyle w:val="ab"/>
          <w:sz w:val="28"/>
          <w:szCs w:val="28"/>
        </w:rPr>
      </w:pPr>
    </w:p>
    <w:p w:rsidR="009E1648" w:rsidRPr="009E1648" w:rsidRDefault="009E1648" w:rsidP="009E1648">
      <w:pPr>
        <w:rPr>
          <w:rStyle w:val="ab"/>
          <w:sz w:val="28"/>
          <w:szCs w:val="28"/>
        </w:rPr>
      </w:pPr>
    </w:p>
    <w:p w:rsidR="00082F53" w:rsidRPr="009E1648" w:rsidRDefault="00082F53" w:rsidP="009E1648">
      <w:pPr>
        <w:rPr>
          <w:rStyle w:val="ab"/>
          <w:sz w:val="28"/>
          <w:szCs w:val="28"/>
        </w:rPr>
      </w:pPr>
    </w:p>
    <w:p w:rsidR="00FA76C0" w:rsidRPr="009E1648" w:rsidRDefault="00FA76C0" w:rsidP="009E1648">
      <w:pPr>
        <w:rPr>
          <w:rStyle w:val="ab"/>
          <w:sz w:val="28"/>
          <w:szCs w:val="28"/>
        </w:rPr>
      </w:pPr>
    </w:p>
    <w:sectPr w:rsidR="00FA76C0" w:rsidRPr="009E1648" w:rsidSect="009E1648">
      <w:pgSz w:w="11906" w:h="16838"/>
      <w:pgMar w:top="1134" w:right="850" w:bottom="1134" w:left="1701" w:header="708" w:footer="708" w:gutter="0"/>
      <w:pgBorders w:offsetFrom="page">
        <w:top w:val="thinThickThinLargeGap" w:sz="36" w:space="24" w:color="548DD4" w:themeColor="text2" w:themeTint="99"/>
        <w:left w:val="thinThickThinLargeGap" w:sz="36" w:space="24" w:color="548DD4" w:themeColor="text2" w:themeTint="99"/>
        <w:bottom w:val="thinThickThinLargeGap" w:sz="36" w:space="24" w:color="548DD4" w:themeColor="text2" w:themeTint="99"/>
        <w:right w:val="thinThickThinLargeGap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76C0"/>
    <w:rsid w:val="00082F53"/>
    <w:rsid w:val="00131F76"/>
    <w:rsid w:val="00242A43"/>
    <w:rsid w:val="002F075E"/>
    <w:rsid w:val="003B76E8"/>
    <w:rsid w:val="00524A38"/>
    <w:rsid w:val="006B1A5F"/>
    <w:rsid w:val="009C2A44"/>
    <w:rsid w:val="009E1648"/>
    <w:rsid w:val="00C048CE"/>
    <w:rsid w:val="00C57B72"/>
    <w:rsid w:val="00CD28C8"/>
    <w:rsid w:val="00E65CE8"/>
    <w:rsid w:val="00EF790B"/>
    <w:rsid w:val="00F35467"/>
    <w:rsid w:val="00FA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53"/>
  </w:style>
  <w:style w:type="paragraph" w:styleId="1">
    <w:name w:val="heading 1"/>
    <w:basedOn w:val="a"/>
    <w:next w:val="a"/>
    <w:link w:val="10"/>
    <w:uiPriority w:val="9"/>
    <w:qFormat/>
    <w:rsid w:val="00FA7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6C0"/>
    <w:rPr>
      <w:b/>
      <w:bCs/>
    </w:rPr>
  </w:style>
  <w:style w:type="character" w:styleId="a5">
    <w:name w:val="Hyperlink"/>
    <w:basedOn w:val="a0"/>
    <w:uiPriority w:val="99"/>
    <w:semiHidden/>
    <w:unhideWhenUsed/>
    <w:rsid w:val="00FA76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6C0"/>
  </w:style>
  <w:style w:type="paragraph" w:styleId="a6">
    <w:name w:val="Subtitle"/>
    <w:basedOn w:val="a"/>
    <w:next w:val="a"/>
    <w:link w:val="a7"/>
    <w:uiPriority w:val="11"/>
    <w:qFormat/>
    <w:rsid w:val="00FA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A76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A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A7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FA76C0"/>
    <w:pPr>
      <w:spacing w:after="0" w:line="240" w:lineRule="auto"/>
    </w:pPr>
  </w:style>
  <w:style w:type="character" w:styleId="ab">
    <w:name w:val="Emphasis"/>
    <w:basedOn w:val="a0"/>
    <w:uiPriority w:val="20"/>
    <w:qFormat/>
    <w:rsid w:val="00FA76C0"/>
    <w:rPr>
      <w:i/>
      <w:iCs/>
    </w:rPr>
  </w:style>
  <w:style w:type="paragraph" w:customStyle="1" w:styleId="c0">
    <w:name w:val="c0"/>
    <w:basedOn w:val="a"/>
    <w:rsid w:val="009E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1648"/>
  </w:style>
  <w:style w:type="character" w:customStyle="1" w:styleId="c3">
    <w:name w:val="c3"/>
    <w:basedOn w:val="a0"/>
    <w:rsid w:val="009E1648"/>
  </w:style>
  <w:style w:type="character" w:customStyle="1" w:styleId="c1">
    <w:name w:val="c1"/>
    <w:basedOn w:val="a0"/>
    <w:rsid w:val="009E1648"/>
  </w:style>
  <w:style w:type="character" w:customStyle="1" w:styleId="c4">
    <w:name w:val="c4"/>
    <w:basedOn w:val="a0"/>
    <w:rsid w:val="009E1648"/>
  </w:style>
  <w:style w:type="paragraph" w:styleId="ac">
    <w:name w:val="Balloon Text"/>
    <w:basedOn w:val="a"/>
    <w:link w:val="ad"/>
    <w:uiPriority w:val="99"/>
    <w:semiHidden/>
    <w:unhideWhenUsed/>
    <w:rsid w:val="00C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knigi-konsult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2024-01-22T19:38:00Z</cp:lastPrinted>
  <dcterms:created xsi:type="dcterms:W3CDTF">2024-01-22T18:42:00Z</dcterms:created>
  <dcterms:modified xsi:type="dcterms:W3CDTF">2024-01-22T19:49:00Z</dcterms:modified>
</cp:coreProperties>
</file>